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BC" w:rsidRPr="00822ABC" w:rsidRDefault="00822ABC" w:rsidP="00822ABC">
      <w:pPr>
        <w:rPr>
          <w:b/>
        </w:rPr>
      </w:pPr>
      <w:r w:rsidRPr="00822ABC">
        <w:rPr>
          <w:noProof/>
          <w:sz w:val="16"/>
          <w:lang w:eastAsia="fr-FR"/>
        </w:rPr>
        <w:drawing>
          <wp:anchor distT="0" distB="0" distL="114300" distR="114300" simplePos="0" relativeHeight="251659264" behindDoc="1" locked="0" layoutInCell="1" allowOverlap="1" wp14:anchorId="3CCCF94B" wp14:editId="1E84754F">
            <wp:simplePos x="0" y="0"/>
            <wp:positionH relativeFrom="margin">
              <wp:posOffset>-242570</wp:posOffset>
            </wp:positionH>
            <wp:positionV relativeFrom="paragraph">
              <wp:posOffset>0</wp:posOffset>
            </wp:positionV>
            <wp:extent cx="10858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21" y="21402"/>
                <wp:lineTo x="21221" y="0"/>
                <wp:lineTo x="0" y="0"/>
              </wp:wrapPolygon>
            </wp:wrapTight>
            <wp:docPr id="2" name="Image 2" descr="cg86.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g86.f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ABC" w:rsidRPr="00822ABC" w:rsidRDefault="0094261E" w:rsidP="00822ABC">
      <w:pPr>
        <w:jc w:val="center"/>
        <w:rPr>
          <w:b/>
          <w:sz w:val="32"/>
        </w:rPr>
      </w:pPr>
      <w:r w:rsidRPr="00822ABC">
        <w:rPr>
          <w:b/>
          <w:sz w:val="32"/>
        </w:rPr>
        <w:t>Dispositif d’aide aux collèges</w:t>
      </w:r>
    </w:p>
    <w:p w:rsidR="0094261E" w:rsidRPr="00822ABC" w:rsidRDefault="0094261E" w:rsidP="00822ABC">
      <w:pPr>
        <w:jc w:val="center"/>
        <w:rPr>
          <w:b/>
          <w:sz w:val="32"/>
        </w:rPr>
      </w:pPr>
      <w:proofErr w:type="gramStart"/>
      <w:r w:rsidRPr="00822ABC">
        <w:rPr>
          <w:b/>
          <w:sz w:val="32"/>
        </w:rPr>
        <w:t>pour</w:t>
      </w:r>
      <w:proofErr w:type="gramEnd"/>
      <w:r w:rsidRPr="00822ABC">
        <w:rPr>
          <w:b/>
          <w:sz w:val="32"/>
        </w:rPr>
        <w:t xml:space="preserve"> la mobilité internationale des élèves</w:t>
      </w:r>
    </w:p>
    <w:p w:rsidR="006E1503" w:rsidRDefault="006E1503"/>
    <w:p w:rsidR="00822ABC" w:rsidRPr="00822ABC" w:rsidRDefault="00822ABC">
      <w:pPr>
        <w:rPr>
          <w:sz w:val="24"/>
          <w:szCs w:val="24"/>
        </w:rPr>
      </w:pPr>
    </w:p>
    <w:p w:rsidR="00822ABC" w:rsidRPr="00822ABC" w:rsidRDefault="00822ABC">
      <w:pPr>
        <w:rPr>
          <w:sz w:val="26"/>
          <w:szCs w:val="26"/>
        </w:rPr>
      </w:pPr>
    </w:p>
    <w:p w:rsidR="00822ABC" w:rsidRDefault="00822ABC" w:rsidP="00822ABC">
      <w:pPr>
        <w:spacing w:line="276" w:lineRule="auto"/>
        <w:jc w:val="both"/>
        <w:rPr>
          <w:sz w:val="26"/>
          <w:szCs w:val="26"/>
        </w:rPr>
      </w:pPr>
      <w:r w:rsidRPr="00822ABC">
        <w:rPr>
          <w:sz w:val="26"/>
          <w:szCs w:val="26"/>
        </w:rPr>
        <w:t xml:space="preserve">Les collèges de la Vienne qui souhaite réaliser un </w:t>
      </w:r>
      <w:r w:rsidRPr="00822ABC">
        <w:rPr>
          <w:b/>
          <w:sz w:val="26"/>
          <w:szCs w:val="26"/>
        </w:rPr>
        <w:t>projet de mobilité internationale des élèves</w:t>
      </w:r>
      <w:r w:rsidRPr="00822ABC">
        <w:rPr>
          <w:sz w:val="26"/>
          <w:szCs w:val="26"/>
        </w:rPr>
        <w:t xml:space="preserve"> peuvent adresser une demande d’aide financière </w:t>
      </w:r>
      <w:r>
        <w:rPr>
          <w:sz w:val="26"/>
          <w:szCs w:val="26"/>
        </w:rPr>
        <w:t xml:space="preserve">au Département de la Vienne </w:t>
      </w:r>
    </w:p>
    <w:p w:rsidR="00822ABC" w:rsidRDefault="00822ABC" w:rsidP="00822ABC">
      <w:pPr>
        <w:spacing w:line="276" w:lineRule="auto"/>
        <w:jc w:val="both"/>
        <w:rPr>
          <w:sz w:val="26"/>
          <w:szCs w:val="26"/>
        </w:rPr>
      </w:pPr>
    </w:p>
    <w:p w:rsidR="00822ABC" w:rsidRPr="00822ABC" w:rsidRDefault="00822ABC" w:rsidP="00822ABC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22ABC">
        <w:rPr>
          <w:rFonts w:eastAsia="Times New Roman" w:cstheme="minorHAnsi"/>
          <w:sz w:val="26"/>
          <w:szCs w:val="26"/>
          <w:lang w:eastAsia="fr-FR"/>
        </w:rPr>
        <w:t xml:space="preserve">Les échanges entre collèges pourront être organisés sur l’ensemble </w:t>
      </w:r>
      <w:r w:rsidR="00E71C70">
        <w:rPr>
          <w:rFonts w:eastAsia="Times New Roman" w:cstheme="minorHAnsi"/>
          <w:sz w:val="26"/>
          <w:szCs w:val="26"/>
          <w:lang w:eastAsia="fr-FR"/>
        </w:rPr>
        <w:t>des pays de l’Union Européenne,</w:t>
      </w:r>
    </w:p>
    <w:p w:rsidR="00822ABC" w:rsidRPr="00822ABC" w:rsidRDefault="00822ABC" w:rsidP="00822ABC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22ABC">
        <w:rPr>
          <w:rFonts w:eastAsia="Times New Roman" w:cstheme="minorHAnsi"/>
          <w:sz w:val="26"/>
          <w:szCs w:val="26"/>
          <w:lang w:eastAsia="fr-FR"/>
        </w:rPr>
        <w:t xml:space="preserve">Pour être éligible, tout projet devra respecter, impérativement, </w:t>
      </w:r>
      <w:r w:rsidRPr="00822ABC">
        <w:rPr>
          <w:rFonts w:eastAsia="Times New Roman" w:cstheme="minorHAnsi"/>
          <w:b/>
          <w:sz w:val="26"/>
          <w:szCs w:val="26"/>
          <w:lang w:eastAsia="fr-FR"/>
        </w:rPr>
        <w:t>un échange avec réciprocité</w:t>
      </w:r>
      <w:r w:rsidR="00E71C70">
        <w:rPr>
          <w:rFonts w:eastAsia="Times New Roman" w:cstheme="minorHAnsi"/>
          <w:sz w:val="26"/>
          <w:szCs w:val="26"/>
          <w:lang w:eastAsia="fr-FR"/>
        </w:rPr>
        <w:t>,</w:t>
      </w:r>
    </w:p>
    <w:p w:rsidR="00822ABC" w:rsidRPr="00822ABC" w:rsidRDefault="00822ABC" w:rsidP="00822ABC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22ABC">
        <w:rPr>
          <w:rFonts w:eastAsia="Times New Roman" w:cstheme="minorHAnsi"/>
          <w:sz w:val="26"/>
          <w:szCs w:val="26"/>
          <w:lang w:eastAsia="fr-FR"/>
        </w:rPr>
        <w:t>Le montant attribué sera de 50 € par élève</w:t>
      </w:r>
      <w:r w:rsidRPr="00822ABC">
        <w:rPr>
          <w:rFonts w:eastAsia="Times New Roman" w:cstheme="minorHAnsi"/>
          <w:strike/>
          <w:sz w:val="26"/>
          <w:szCs w:val="26"/>
          <w:lang w:eastAsia="fr-FR"/>
        </w:rPr>
        <w:t>s</w:t>
      </w:r>
      <w:r w:rsidR="00E71C70">
        <w:rPr>
          <w:rFonts w:eastAsia="Times New Roman" w:cstheme="minorHAnsi"/>
          <w:sz w:val="26"/>
          <w:szCs w:val="26"/>
          <w:lang w:eastAsia="fr-FR"/>
        </w:rPr>
        <w:t>,</w:t>
      </w:r>
    </w:p>
    <w:p w:rsidR="00822ABC" w:rsidRPr="00822ABC" w:rsidRDefault="00822ABC" w:rsidP="00822ABC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22ABC">
        <w:rPr>
          <w:rFonts w:eastAsia="Times New Roman" w:cstheme="minorHAnsi"/>
          <w:sz w:val="26"/>
          <w:szCs w:val="26"/>
          <w:lang w:eastAsia="fr-FR"/>
        </w:rPr>
        <w:t>L’aide sera limitée à 50 élèves par collège et par an,</w:t>
      </w:r>
    </w:p>
    <w:p w:rsidR="00822ABC" w:rsidRPr="00822ABC" w:rsidRDefault="00822ABC" w:rsidP="00822ABC">
      <w:pPr>
        <w:pStyle w:val="Paragraphedeliste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822ABC">
        <w:rPr>
          <w:rFonts w:eastAsia="Times New Roman" w:cstheme="minorHAnsi"/>
          <w:sz w:val="26"/>
          <w:szCs w:val="26"/>
          <w:lang w:eastAsia="fr-FR"/>
        </w:rPr>
        <w:t>Selon les mêmes critères d’attribution, une aide exceptionnelle pourrait être étudiée pour une mobilité internationale hors de l’Union Européenne.</w:t>
      </w:r>
    </w:p>
    <w:p w:rsidR="00822ABC" w:rsidRDefault="00822ABC" w:rsidP="00822ABC">
      <w:pPr>
        <w:spacing w:line="276" w:lineRule="auto"/>
        <w:jc w:val="both"/>
        <w:rPr>
          <w:sz w:val="24"/>
          <w:szCs w:val="24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6"/>
          <w:szCs w:val="26"/>
          <w:u w:val="single"/>
        </w:rPr>
      </w:pPr>
      <w:r w:rsidRPr="00822ABC">
        <w:rPr>
          <w:rFonts w:cstheme="minorHAnsi"/>
          <w:b/>
          <w:bCs/>
          <w:color w:val="000000"/>
          <w:sz w:val="26"/>
          <w:szCs w:val="26"/>
          <w:u w:val="single"/>
        </w:rPr>
        <w:t>Faire une demande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6"/>
          <w:szCs w:val="26"/>
        </w:rPr>
      </w:pPr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b/>
          <w:bCs/>
          <w:color w:val="000000"/>
          <w:sz w:val="26"/>
          <w:szCs w:val="26"/>
        </w:rPr>
        <w:t xml:space="preserve">Le formulaire de demande d’aide à la mobilité internationale des élèves </w:t>
      </w:r>
      <w:r w:rsidRPr="00822ABC">
        <w:rPr>
          <w:rFonts w:cstheme="minorHAnsi"/>
          <w:color w:val="000000"/>
          <w:sz w:val="26"/>
          <w:szCs w:val="26"/>
        </w:rPr>
        <w:t>est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6"/>
          <w:szCs w:val="26"/>
        </w:rPr>
      </w:pPr>
      <w:proofErr w:type="gramStart"/>
      <w:r w:rsidRPr="00822ABC">
        <w:rPr>
          <w:rFonts w:cstheme="minorHAnsi"/>
          <w:color w:val="000000"/>
          <w:sz w:val="26"/>
          <w:szCs w:val="26"/>
        </w:rPr>
        <w:t>téléchargeable</w:t>
      </w:r>
      <w:proofErr w:type="gramEnd"/>
      <w:r w:rsidRPr="00822ABC">
        <w:rPr>
          <w:rFonts w:cstheme="minorHAnsi"/>
          <w:color w:val="000000"/>
          <w:sz w:val="26"/>
          <w:szCs w:val="26"/>
        </w:rPr>
        <w:t xml:space="preserve"> sur </w:t>
      </w:r>
      <w:r w:rsidRPr="00822ABC">
        <w:rPr>
          <w:rFonts w:cstheme="minorHAnsi"/>
          <w:b/>
          <w:bCs/>
          <w:color w:val="009DC3"/>
          <w:sz w:val="26"/>
          <w:szCs w:val="26"/>
        </w:rPr>
        <w:t>lavienne86.fr</w:t>
      </w:r>
      <w:r w:rsidRPr="00822ABC">
        <w:rPr>
          <w:rFonts w:cstheme="minorHAnsi"/>
          <w:color w:val="000000"/>
          <w:sz w:val="26"/>
          <w:szCs w:val="26"/>
        </w:rPr>
        <w:t>.</w:t>
      </w:r>
    </w:p>
    <w:p w:rsidR="00822ABC" w:rsidRDefault="00822ABC" w:rsidP="00822AB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color w:val="000000"/>
          <w:sz w:val="26"/>
          <w:szCs w:val="26"/>
        </w:rPr>
        <w:t xml:space="preserve">Les dossiers devront être envoyés </w:t>
      </w:r>
      <w:r w:rsidRPr="00822ABC">
        <w:rPr>
          <w:rFonts w:cstheme="minorHAnsi"/>
          <w:b/>
          <w:bCs/>
          <w:color w:val="000000"/>
          <w:sz w:val="26"/>
          <w:szCs w:val="26"/>
        </w:rPr>
        <w:t xml:space="preserve">2 mois avant la date de départ à </w:t>
      </w:r>
      <w:r w:rsidRPr="00822ABC">
        <w:rPr>
          <w:rFonts w:cstheme="minorHAnsi"/>
          <w:color w:val="000000"/>
          <w:sz w:val="26"/>
          <w:szCs w:val="26"/>
        </w:rPr>
        <w:t>: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6"/>
          <w:szCs w:val="26"/>
        </w:rPr>
      </w:pPr>
      <w:bookmarkStart w:id="0" w:name="_GoBack"/>
      <w:bookmarkEnd w:id="0"/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color w:val="000000"/>
          <w:sz w:val="26"/>
          <w:szCs w:val="26"/>
        </w:rPr>
        <w:t>Département de la Vienne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color w:val="000000"/>
          <w:sz w:val="26"/>
          <w:szCs w:val="26"/>
        </w:rPr>
        <w:t>Mission des Relations Internationales</w:t>
      </w:r>
    </w:p>
    <w:p w:rsidR="00822ABC" w:rsidRPr="00822ABC" w:rsidRDefault="00822ABC" w:rsidP="00822ABC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color w:val="000000"/>
          <w:sz w:val="26"/>
          <w:szCs w:val="26"/>
        </w:rPr>
        <w:t>Place Aristide Briand CS 80319</w:t>
      </w:r>
    </w:p>
    <w:p w:rsidR="00822ABC" w:rsidRDefault="00822ABC" w:rsidP="00822ABC">
      <w:pPr>
        <w:spacing w:line="276" w:lineRule="auto"/>
        <w:jc w:val="center"/>
        <w:rPr>
          <w:rFonts w:cstheme="minorHAnsi"/>
          <w:color w:val="000000"/>
          <w:sz w:val="26"/>
          <w:szCs w:val="26"/>
        </w:rPr>
      </w:pPr>
      <w:r w:rsidRPr="00822ABC">
        <w:rPr>
          <w:rFonts w:cstheme="minorHAnsi"/>
          <w:color w:val="000000"/>
          <w:sz w:val="26"/>
          <w:szCs w:val="26"/>
        </w:rPr>
        <w:t>86008 Poitiers Cedex</w:t>
      </w:r>
    </w:p>
    <w:p w:rsidR="00822ABC" w:rsidRDefault="00822ABC" w:rsidP="00822ABC">
      <w:pPr>
        <w:spacing w:line="276" w:lineRule="auto"/>
        <w:rPr>
          <w:rFonts w:cstheme="minorHAnsi"/>
          <w:color w:val="000000"/>
          <w:sz w:val="26"/>
          <w:szCs w:val="26"/>
        </w:rPr>
      </w:pPr>
    </w:p>
    <w:p w:rsidR="00822ABC" w:rsidRDefault="00822ABC" w:rsidP="00822ABC">
      <w:pPr>
        <w:spacing w:line="276" w:lineRule="auto"/>
        <w:rPr>
          <w:rFonts w:cstheme="minorHAnsi"/>
          <w:color w:val="000000"/>
          <w:sz w:val="26"/>
          <w:szCs w:val="26"/>
        </w:rPr>
      </w:pPr>
    </w:p>
    <w:p w:rsidR="00822ABC" w:rsidRPr="00822ABC" w:rsidRDefault="00822ABC" w:rsidP="00822ABC">
      <w:pPr>
        <w:spacing w:line="276" w:lineRule="auto"/>
        <w:rPr>
          <w:rFonts w:cstheme="minorHAnsi"/>
          <w:sz w:val="26"/>
          <w:szCs w:val="26"/>
        </w:rPr>
      </w:pPr>
    </w:p>
    <w:sectPr w:rsidR="00822ABC" w:rsidRPr="00822ABC" w:rsidSect="00822ABC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BC" w:rsidRDefault="00822ABC" w:rsidP="00822ABC">
      <w:pPr>
        <w:spacing w:after="0" w:line="240" w:lineRule="auto"/>
      </w:pPr>
      <w:r>
        <w:separator/>
      </w:r>
    </w:p>
  </w:endnote>
  <w:endnote w:type="continuationSeparator" w:id="0">
    <w:p w:rsidR="00822ABC" w:rsidRDefault="00822ABC" w:rsidP="0082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ABC" w:rsidRPr="00822ABC" w:rsidRDefault="00822ABC" w:rsidP="00822ABC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808080"/>
        <w:sz w:val="20"/>
        <w:szCs w:val="20"/>
      </w:rPr>
    </w:pPr>
    <w:r w:rsidRPr="00822ABC">
      <w:rPr>
        <w:rFonts w:ascii="Calibri" w:hAnsi="Calibri" w:cs="Calibri"/>
        <w:color w:val="808080"/>
        <w:sz w:val="20"/>
        <w:szCs w:val="20"/>
      </w:rPr>
      <w:t>Mission d</w:t>
    </w:r>
    <w:r w:rsidRPr="00822ABC">
      <w:rPr>
        <w:rFonts w:ascii="Calibri" w:hAnsi="Calibri" w:cs="Calibri"/>
        <w:color w:val="808080"/>
        <w:sz w:val="20"/>
        <w:szCs w:val="20"/>
      </w:rPr>
      <w:t xml:space="preserve">es Relations Internationales </w:t>
    </w:r>
  </w:p>
  <w:p w:rsidR="00822ABC" w:rsidRPr="00822ABC" w:rsidRDefault="00822ABC" w:rsidP="00822ABC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808080"/>
        <w:sz w:val="20"/>
        <w:szCs w:val="20"/>
      </w:rPr>
    </w:pPr>
    <w:r w:rsidRPr="00822ABC">
      <w:rPr>
        <w:rFonts w:ascii="Calibri" w:hAnsi="Calibri" w:cs="Calibri"/>
        <w:color w:val="808080"/>
        <w:sz w:val="20"/>
        <w:szCs w:val="20"/>
      </w:rPr>
      <w:t>Département de la Vienne : 05 49 55 66 00</w:t>
    </w:r>
  </w:p>
  <w:p w:rsidR="00822ABC" w:rsidRPr="00822ABC" w:rsidRDefault="00822ABC" w:rsidP="00822ABC">
    <w:pPr>
      <w:pStyle w:val="Pieddepage"/>
      <w:rPr>
        <w:sz w:val="20"/>
        <w:szCs w:val="20"/>
      </w:rPr>
    </w:pPr>
    <w:r w:rsidRPr="00822ABC">
      <w:rPr>
        <w:rFonts w:ascii="Calibri" w:hAnsi="Calibri" w:cs="Calibri"/>
        <w:color w:val="808080"/>
        <w:sz w:val="20"/>
        <w:szCs w:val="20"/>
      </w:rPr>
      <w:t xml:space="preserve">Télécharger ce document sur </w:t>
    </w:r>
    <w:r w:rsidRPr="00822ABC">
      <w:rPr>
        <w:rFonts w:ascii="Calibri" w:hAnsi="Calibri" w:cs="Calibri"/>
        <w:color w:val="009ACD"/>
        <w:sz w:val="20"/>
        <w:szCs w:val="20"/>
      </w:rPr>
      <w:t>lavienne86.fr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BC" w:rsidRDefault="00822ABC" w:rsidP="00822ABC">
      <w:pPr>
        <w:spacing w:after="0" w:line="240" w:lineRule="auto"/>
      </w:pPr>
      <w:r>
        <w:separator/>
      </w:r>
    </w:p>
  </w:footnote>
  <w:footnote w:type="continuationSeparator" w:id="0">
    <w:p w:rsidR="00822ABC" w:rsidRDefault="00822ABC" w:rsidP="0082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053"/>
    <w:multiLevelType w:val="hybridMultilevel"/>
    <w:tmpl w:val="D8942E50"/>
    <w:lvl w:ilvl="0" w:tplc="1E0C1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64DB"/>
    <w:multiLevelType w:val="hybridMultilevel"/>
    <w:tmpl w:val="9F7498D6"/>
    <w:lvl w:ilvl="0" w:tplc="B32C3DD0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E5397"/>
    <w:multiLevelType w:val="hybridMultilevel"/>
    <w:tmpl w:val="2AF07E3C"/>
    <w:lvl w:ilvl="0" w:tplc="1E0C14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99CC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1E"/>
    <w:rsid w:val="006E1503"/>
    <w:rsid w:val="00822ABC"/>
    <w:rsid w:val="0094261E"/>
    <w:rsid w:val="00E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EA64"/>
  <w15:chartTrackingRefBased/>
  <w15:docId w15:val="{DE1C162F-132C-4708-9F9D-61BD331A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ABC"/>
  </w:style>
  <w:style w:type="paragraph" w:styleId="Pieddepage">
    <w:name w:val="footer"/>
    <w:basedOn w:val="Normal"/>
    <w:link w:val="PieddepageCar"/>
    <w:uiPriority w:val="99"/>
    <w:unhideWhenUsed/>
    <w:rsid w:val="0082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ABC"/>
  </w:style>
  <w:style w:type="paragraph" w:styleId="Paragraphedeliste">
    <w:name w:val="List Paragraph"/>
    <w:basedOn w:val="Normal"/>
    <w:uiPriority w:val="34"/>
    <w:qFormat/>
    <w:rsid w:val="008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la Vienne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MOINET Aurélie</dc:creator>
  <cp:keywords/>
  <dc:description/>
  <cp:lastModifiedBy>MOINET Aurélie</cp:lastModifiedBy>
  <cp:revision>1</cp:revision>
  <dcterms:created xsi:type="dcterms:W3CDTF">2022-11-04T10:30:00Z</dcterms:created>
  <dcterms:modified xsi:type="dcterms:W3CDTF">2022-11-04T11:00:00Z</dcterms:modified>
</cp:coreProperties>
</file>